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E2255" w:rsidRPr="000C6ECE" w:rsidTr="00EE225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EE2255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EE2255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EE2255" w:rsidRPr="00842E41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EE2255" w:rsidRPr="000C6ECE" w:rsidRDefault="00D73EF6" w:rsidP="00EE225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2019</w:t>
            </w:r>
            <w:r w:rsidR="00EE2255">
              <w:rPr>
                <w:bCs/>
                <w:iCs/>
              </w:rPr>
              <w:t xml:space="preserve">. </w:t>
            </w:r>
            <w:r w:rsidR="00EE2255" w:rsidRPr="000C6ECE">
              <w:rPr>
                <w:bCs/>
                <w:iCs/>
              </w:rPr>
              <w:t>évben kezdődő adóév</w:t>
            </w:r>
            <w:r w:rsidR="00EE2255">
              <w:rPr>
                <w:bCs/>
                <w:iCs/>
              </w:rPr>
              <w:t>ről</w:t>
            </w:r>
            <w:r w:rsidR="00EE2255"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EE2255" w:rsidRPr="000C6ECE" w:rsidTr="00EE225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EE2255" w:rsidRPr="000C6ECE" w:rsidTr="00EE225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EE2255" w:rsidRPr="000C6ECE" w:rsidTr="00EE225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EE2255" w:rsidRPr="000C6ECE" w:rsidTr="00EE225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EE2255" w:rsidRPr="000C6ECE" w:rsidTr="00EE225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EE2255" w:rsidRPr="000C6ECE" w:rsidTr="00EE225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EE2255" w:rsidRPr="000C6ECE" w:rsidTr="00EE2255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C220B0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:rsidR="00EE2255" w:rsidRPr="000C6ECE" w:rsidRDefault="00EE2255" w:rsidP="00EE2255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EE2255" w:rsidRDefault="00EE2255" w:rsidP="00EE225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EE2255" w:rsidRPr="000C6ECE" w:rsidTr="00EE225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E2255" w:rsidRPr="000C6ECE" w:rsidRDefault="00EE2255" w:rsidP="00EE2255"/>
          <w:p w:rsidR="00EE2255" w:rsidRPr="000C6ECE" w:rsidRDefault="00EE2255" w:rsidP="00EE2255"/>
        </w:tc>
      </w:tr>
      <w:tr w:rsidR="00EE2255" w:rsidRPr="000C6ECE" w:rsidTr="00EE225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EE2255" w:rsidRPr="000C6ECE" w:rsidTr="00EE225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EE2255" w:rsidRDefault="00EE2255" w:rsidP="00EE2255">
      <w:pPr>
        <w:ind w:left="1080"/>
        <w:contextualSpacing/>
        <w:rPr>
          <w:b/>
        </w:rPr>
      </w:pPr>
    </w:p>
    <w:p w:rsidR="00EE2255" w:rsidRDefault="00EE2255" w:rsidP="00EE2255">
      <w:pPr>
        <w:ind w:left="1080"/>
        <w:contextualSpacing/>
        <w:rPr>
          <w:b/>
        </w:rPr>
      </w:pPr>
    </w:p>
    <w:p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E2255" w:rsidRPr="000C6ECE" w:rsidTr="00EE225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EE2255" w:rsidRPr="000C6ECE" w:rsidTr="00EE225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EE2255" w:rsidRPr="000C6ECE" w:rsidTr="00EE225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EE2255" w:rsidRPr="000C6ECE" w:rsidTr="00EE225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EE2255" w:rsidRPr="000C6ECE" w:rsidRDefault="00EE2255" w:rsidP="00EE225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255" w:rsidRPr="000C6ECE" w:rsidTr="00EE225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</w:pPr>
          </w:p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EE2255" w:rsidRPr="000C6ECE" w:rsidRDefault="00EE2255" w:rsidP="00EE225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255" w:rsidRPr="000C6ECE" w:rsidTr="00EE2255">
        <w:tc>
          <w:tcPr>
            <w:tcW w:w="9923" w:type="dxa"/>
            <w:shd w:val="clear" w:color="auto" w:fill="auto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EE2255" w:rsidRPr="000C6ECE" w:rsidTr="00EE225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>
              <w:t>_____</w:t>
            </w:r>
            <w:r w:rsidRPr="000C6ECE">
              <w:t>___</w:t>
            </w:r>
            <w:proofErr w:type="gramEnd"/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EE2255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EE2255" w:rsidRPr="000C6ECE" w:rsidRDefault="00EE2255" w:rsidP="00EE225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255" w:rsidRPr="000C6ECE" w:rsidTr="00EE2255">
        <w:tc>
          <w:tcPr>
            <w:tcW w:w="9923" w:type="dxa"/>
            <w:shd w:val="clear" w:color="auto" w:fill="auto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EE2255" w:rsidRPr="000C6ECE" w:rsidTr="00EE225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EE2255" w:rsidRPr="000C6ECE" w:rsidRDefault="00EE2255" w:rsidP="00FF3D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EE2255" w:rsidRPr="000C6ECE" w:rsidRDefault="00EE2255" w:rsidP="00FF3D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EE2255" w:rsidRPr="000C6ECE" w:rsidRDefault="00EE2255" w:rsidP="00FF3D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EE2255" w:rsidRPr="00CE0D67" w:rsidRDefault="00EE2255" w:rsidP="00FF3D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EE2255" w:rsidRPr="000C6ECE" w:rsidRDefault="00EE2255" w:rsidP="00EE2255"/>
        </w:tc>
      </w:tr>
    </w:tbl>
    <w:p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493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784"/>
        <w:gridCol w:w="4936"/>
      </w:tblGrid>
      <w:tr w:rsidR="00EE2255" w:rsidRPr="000C6ECE" w:rsidTr="00211DEC">
        <w:tc>
          <w:tcPr>
            <w:tcW w:w="2461" w:type="pct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539" w:type="pct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rPr>
                <w:b/>
              </w:rPr>
            </w:pPr>
          </w:p>
          <w:p w:rsidR="00EE2255" w:rsidRPr="000C6ECE" w:rsidRDefault="00EE2255" w:rsidP="00EE2255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EE2255" w:rsidRPr="000C6ECE" w:rsidRDefault="00EE2255" w:rsidP="00EE2255">
            <w:pPr>
              <w:contextualSpacing/>
              <w:rPr>
                <w:b/>
              </w:rPr>
            </w:pP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435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19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Alapkutatás, </w:t>
            </w:r>
            <w:r w:rsidR="0069443C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1089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55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840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447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70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495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C220B0" w:rsidRDefault="00EE2255" w:rsidP="00FF3D86">
            <w:pPr>
              <w:numPr>
                <w:ilvl w:val="0"/>
                <w:numId w:val="2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25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915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EE2255" w:rsidRPr="000C6ECE" w:rsidRDefault="00EE2255" w:rsidP="00EE225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1373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68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EE2255" w:rsidRPr="00103E51" w:rsidRDefault="00EE2255" w:rsidP="00EE2255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10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43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70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EE2255" w:rsidRPr="000C6ECE" w:rsidRDefault="00EE2255" w:rsidP="00EE225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EE2255" w:rsidRPr="000C6ECE" w:rsidTr="00EE2255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EE2255" w:rsidRPr="000C6ECE" w:rsidTr="00EE2255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1"/>
                <w:numId w:val="23"/>
              </w:numPr>
              <w:contextualSpacing/>
            </w:pPr>
            <w:r w:rsidRPr="000C6ECE">
              <w:lastRenderedPageBreak/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1"/>
                <w:numId w:val="2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EE2255" w:rsidRDefault="00EE2255" w:rsidP="00EE225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E2255" w:rsidRPr="000C6ECE" w:rsidTr="00EE225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EE2255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EE2255">
        <w:trPr>
          <w:jc w:val="center"/>
        </w:trPr>
        <w:tc>
          <w:tcPr>
            <w:tcW w:w="2808" w:type="dxa"/>
            <w:shd w:val="clear" w:color="auto" w:fill="auto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:rsidTr="00EE225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E2255" w:rsidRPr="000C6ECE" w:rsidTr="00EE225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Pr="000C6ECE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255" w:rsidRPr="004E7212" w:rsidRDefault="00EE2255" w:rsidP="00EE225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EE2255" w:rsidRPr="000C6ECE" w:rsidRDefault="00EE2255" w:rsidP="00EE225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EE2255" w:rsidRPr="000C6ECE" w:rsidRDefault="00EE2255" w:rsidP="00EE225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EE2255" w:rsidRDefault="00EE2255" w:rsidP="00EE225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EE2255" w:rsidRPr="00EB6048" w:rsidRDefault="00EE2255" w:rsidP="00EE225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EE2255" w:rsidRPr="000C6ECE" w:rsidTr="00EE225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E2255" w:rsidRDefault="00EE2255" w:rsidP="00FF3D8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E2255" w:rsidRPr="000C6ECE" w:rsidTr="00EE225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E2255" w:rsidRPr="000C6ECE" w:rsidTr="00EE225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E2255" w:rsidRPr="000C6ECE" w:rsidTr="00EE225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EE2255" w:rsidRDefault="00EE2255" w:rsidP="00EE2255">
      <w:pPr>
        <w:jc w:val="right"/>
      </w:pPr>
    </w:p>
    <w:p w:rsidR="00EE2255" w:rsidRDefault="00EE2255" w:rsidP="00EE2255">
      <w:r>
        <w:br w:type="page"/>
      </w:r>
    </w:p>
    <w:p w:rsidR="00EE2255" w:rsidRDefault="00EE2255" w:rsidP="00EE225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EE2255" w:rsidRPr="000C6ECE" w:rsidTr="00EE225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EE2255" w:rsidRPr="000C6ECE" w:rsidRDefault="00EE2255" w:rsidP="00EE2255">
            <w:pPr>
              <w:jc w:val="center"/>
            </w:pPr>
          </w:p>
          <w:p w:rsidR="00EE2255" w:rsidRPr="000C6ECE" w:rsidRDefault="00D73EF6" w:rsidP="00EE2255">
            <w:pPr>
              <w:jc w:val="center"/>
            </w:pPr>
            <w:r>
              <w:t>2019</w:t>
            </w:r>
            <w:r w:rsidR="00EE2255">
              <w:t>.</w:t>
            </w:r>
            <w:r w:rsidR="00EE2255" w:rsidRPr="000C6ECE">
              <w:t xml:space="preserve"> évben kezdődő adóévről a/az ________________ önkormányzat illetékességi területén</w:t>
            </w:r>
          </w:p>
          <w:p w:rsidR="00EE2255" w:rsidRPr="000C6ECE" w:rsidRDefault="00EE2255" w:rsidP="00EE225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E2255" w:rsidRPr="000C6ECE" w:rsidRDefault="00EE2255" w:rsidP="00EE2255">
            <w:pPr>
              <w:jc w:val="center"/>
            </w:pPr>
            <w:r w:rsidRPr="000C6ECE">
              <w:t>iparűzési adóbevalláshoz</w:t>
            </w:r>
          </w:p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E2255" w:rsidRPr="000C6ECE" w:rsidTr="00EE225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EE225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EE2255" w:rsidRPr="000C6ECE" w:rsidTr="00EE225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:rsidTr="00EE225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E2255" w:rsidRPr="000C6ECE" w:rsidTr="00EE225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EE2255" w:rsidRPr="000C6ECE" w:rsidRDefault="00EE2255" w:rsidP="00EE225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rPr>
                <w:b/>
              </w:rPr>
            </w:pPr>
          </w:p>
          <w:p w:rsidR="00EE2255" w:rsidRPr="000C6ECE" w:rsidRDefault="00EE2255" w:rsidP="00EE225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EE2255" w:rsidRPr="000C6ECE" w:rsidRDefault="00EE2255" w:rsidP="00EE2255">
            <w:pPr>
              <w:rPr>
                <w:b/>
              </w:rPr>
            </w:pPr>
          </w:p>
        </w:tc>
      </w:tr>
      <w:tr w:rsidR="00EE2255" w:rsidRPr="000C6ECE" w:rsidTr="00EE225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EE2255" w:rsidRPr="000C6ECE" w:rsidTr="00EE225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255" w:rsidRPr="006A5547" w:rsidRDefault="00EE2255" w:rsidP="00EE2255">
            <w:pPr>
              <w:jc w:val="center"/>
              <w:rPr>
                <w:b/>
                <w:szCs w:val="48"/>
              </w:rPr>
            </w:pPr>
          </w:p>
        </w:tc>
      </w:tr>
      <w:tr w:rsidR="00EE2255" w:rsidRPr="000C6ECE" w:rsidTr="00EE225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55" w:rsidRPr="00E71B42" w:rsidRDefault="00EE2255" w:rsidP="00EE2255">
            <w:pPr>
              <w:rPr>
                <w:b/>
              </w:rPr>
            </w:pPr>
          </w:p>
          <w:p w:rsidR="00EE2255" w:rsidRDefault="00EE2255" w:rsidP="00EE2255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>.  Nyilatkozat</w:t>
            </w:r>
          </w:p>
          <w:p w:rsidR="00EE2255" w:rsidRDefault="00EE2255" w:rsidP="00EE225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E2255" w:rsidRPr="000C6ECE" w:rsidTr="00EE225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Default="00EE2255" w:rsidP="00EE2255">
            <w:pPr>
              <w:rPr>
                <w:b/>
              </w:rPr>
            </w:pPr>
          </w:p>
          <w:p w:rsidR="00EE2255" w:rsidRPr="00E71B42" w:rsidRDefault="00EE2255" w:rsidP="00EE225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:rsidR="00EE2255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EE2255" w:rsidRPr="006A5547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EE2255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EE2255" w:rsidRDefault="00EE2255" w:rsidP="00EE22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EE2255" w:rsidRPr="000C6ECE" w:rsidTr="00EE225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:rsidTr="00EE225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E2255" w:rsidRDefault="00EE2255" w:rsidP="00EE2255"/>
    <w:p w:rsidR="00EE2255" w:rsidRDefault="00EE2255" w:rsidP="00EE225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467"/>
        <w:gridCol w:w="344"/>
        <w:gridCol w:w="796"/>
        <w:gridCol w:w="3764"/>
      </w:tblGrid>
      <w:tr w:rsidR="00EE2255" w:rsidRPr="000C6ECE" w:rsidTr="00211DEC">
        <w:trPr>
          <w:trHeight w:val="794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EE2255" w:rsidRPr="000C6ECE" w:rsidRDefault="00D73EF6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2019</w:t>
            </w:r>
            <w:r w:rsidR="00EE2255">
              <w:rPr>
                <w:bCs/>
                <w:iCs/>
              </w:rPr>
              <w:t>.</w:t>
            </w:r>
            <w:r w:rsidR="00EE2255" w:rsidRPr="000C6ECE">
              <w:rPr>
                <w:bCs/>
                <w:iCs/>
              </w:rPr>
              <w:t xml:space="preserve"> évben kezdődő adóévről a/az </w:t>
            </w:r>
            <w:r w:rsidR="00EE2255" w:rsidRPr="000C6ECE">
              <w:rPr>
                <w:iCs/>
              </w:rPr>
              <w:t xml:space="preserve">________________ </w:t>
            </w:r>
            <w:r w:rsidR="00EE2255"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="00EE2255" w:rsidRPr="000C6ECE">
              <w:rPr>
                <w:bCs/>
                <w:iCs/>
              </w:rPr>
              <w:t>területén</w:t>
            </w:r>
            <w:r w:rsidR="00EE2255" w:rsidRPr="000C6ECE">
              <w:rPr>
                <w:bCs/>
                <w:iCs/>
              </w:rPr>
              <w:br/>
            </w:r>
            <w:r w:rsidR="00EE2255">
              <w:rPr>
                <w:bCs/>
                <w:iCs/>
              </w:rPr>
              <w:t xml:space="preserve">  </w:t>
            </w:r>
            <w:r w:rsidR="00EE2255" w:rsidRPr="000C6ECE">
              <w:rPr>
                <w:bCs/>
                <w:iCs/>
              </w:rPr>
              <w:t>folytatott</w:t>
            </w:r>
            <w:proofErr w:type="gramEnd"/>
            <w:r w:rsidR="00EE2255"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="00EE2255" w:rsidRPr="000C6ECE">
              <w:rPr>
                <w:bCs/>
                <w:iCs/>
              </w:rPr>
              <w:br/>
            </w:r>
            <w:r w:rsidR="00EE2255">
              <w:rPr>
                <w:bCs/>
                <w:iCs/>
              </w:rPr>
              <w:t xml:space="preserve">  </w:t>
            </w:r>
            <w:r w:rsidR="00EE2255" w:rsidRPr="000C6ECE">
              <w:rPr>
                <w:bCs/>
                <w:iCs/>
              </w:rPr>
              <w:t>iparűzési adóbevalláshoz</w:t>
            </w:r>
          </w:p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EE2255" w:rsidRPr="000C6ECE" w:rsidTr="00211DEC">
        <w:trPr>
          <w:trHeight w:val="283"/>
        </w:trPr>
        <w:tc>
          <w:tcPr>
            <w:tcW w:w="91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rPr>
                <w:b/>
              </w:rPr>
            </w:pPr>
          </w:p>
        </w:tc>
      </w:tr>
      <w:tr w:rsidR="00EE2255" w:rsidRPr="000C6ECE" w:rsidTr="00211DEC">
        <w:trPr>
          <w:trHeight w:val="379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EE2255" w:rsidRPr="000C6ECE" w:rsidTr="00211DEC">
        <w:trPr>
          <w:trHeight w:val="354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EE2255" w:rsidRPr="000C6ECE" w:rsidTr="00211DEC">
        <w:tc>
          <w:tcPr>
            <w:tcW w:w="910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:rsidTr="00211DEC">
        <w:tc>
          <w:tcPr>
            <w:tcW w:w="91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E2255" w:rsidRPr="000C6ECE" w:rsidTr="00211DEC">
        <w:trPr>
          <w:trHeight w:val="283"/>
        </w:trPr>
        <w:tc>
          <w:tcPr>
            <w:tcW w:w="91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ind w:left="720"/>
              <w:contextualSpacing/>
            </w:pPr>
          </w:p>
        </w:tc>
      </w:tr>
      <w:tr w:rsidR="00EE2255" w:rsidRPr="000C6ECE" w:rsidTr="00211DEC">
        <w:trPr>
          <w:trHeight w:val="692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/>
          <w:p w:rsidR="00EE2255" w:rsidRPr="000C6ECE" w:rsidRDefault="00EE2255" w:rsidP="00FF3D86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EE2255" w:rsidRPr="000C6ECE" w:rsidRDefault="00EE2255" w:rsidP="00EE2255"/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</w:t>
            </w:r>
            <w:r w:rsidRPr="000C6ECE">
              <w:rPr>
                <w:b/>
                <w:i/>
                <w:iCs/>
              </w:rPr>
              <w:lastRenderedPageBreak/>
              <w:t xml:space="preserve">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92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83"/>
        </w:trPr>
        <w:tc>
          <w:tcPr>
            <w:tcW w:w="91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:rsidTr="00211DEC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E2255" w:rsidRDefault="00EE2255" w:rsidP="00EE2255"/>
    <w:p w:rsidR="00EE2255" w:rsidRDefault="00EE2255" w:rsidP="00EE2255">
      <w:r>
        <w:br w:type="page"/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185"/>
        <w:gridCol w:w="611"/>
        <w:gridCol w:w="796"/>
        <w:gridCol w:w="3166"/>
        <w:gridCol w:w="15"/>
        <w:gridCol w:w="36"/>
      </w:tblGrid>
      <w:tr w:rsidR="00EE2255" w:rsidRPr="000C6ECE" w:rsidTr="00211DEC">
        <w:trPr>
          <w:gridAfter w:val="1"/>
          <w:wAfter w:w="173" w:type="dxa"/>
          <w:trHeight w:val="826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EE2255" w:rsidRPr="000C6ECE" w:rsidRDefault="00D73EF6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2019</w:t>
            </w:r>
            <w:r w:rsidR="00EE2255">
              <w:rPr>
                <w:bCs/>
                <w:iCs/>
              </w:rPr>
              <w:t>.</w:t>
            </w:r>
            <w:r w:rsidR="00EE2255" w:rsidRPr="000C6ECE">
              <w:rPr>
                <w:bCs/>
                <w:iCs/>
              </w:rPr>
              <w:t xml:space="preserve"> évben kezdődő adóévről a/az </w:t>
            </w:r>
            <w:r w:rsidR="00EE2255" w:rsidRPr="000C6ECE">
              <w:rPr>
                <w:iCs/>
              </w:rPr>
              <w:t xml:space="preserve">________________ </w:t>
            </w:r>
            <w:r w:rsidR="00EE2255" w:rsidRPr="000C6ECE">
              <w:rPr>
                <w:bCs/>
                <w:iCs/>
              </w:rPr>
              <w:t xml:space="preserve">önkormányzat illetékességi területén </w:t>
            </w:r>
            <w:r w:rsidR="00EE2255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EE2255" w:rsidRPr="000C6ECE">
              <w:rPr>
                <w:bCs/>
                <w:iCs/>
              </w:rPr>
              <w:br/>
              <w:t>iparűzési adóbevalláshoz</w:t>
            </w:r>
          </w:p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rPr>
          <w:gridAfter w:val="1"/>
          <w:wAfter w:w="173" w:type="dxa"/>
          <w:trHeight w:val="379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211DEC">
        <w:trPr>
          <w:gridAfter w:val="1"/>
          <w:wAfter w:w="173" w:type="dxa"/>
          <w:trHeight w:val="354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EE2255" w:rsidRPr="000C6ECE" w:rsidTr="00211DEC">
        <w:trPr>
          <w:gridAfter w:val="1"/>
          <w:wAfter w:w="173" w:type="dxa"/>
        </w:trPr>
        <w:tc>
          <w:tcPr>
            <w:tcW w:w="884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:rsidTr="00211DEC">
        <w:trPr>
          <w:gridAfter w:val="1"/>
          <w:wAfter w:w="173" w:type="dxa"/>
        </w:trPr>
        <w:tc>
          <w:tcPr>
            <w:tcW w:w="88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</w:pPr>
          </w:p>
          <w:p w:rsidR="00EE2255" w:rsidRPr="000C6ECE" w:rsidRDefault="00EE2255" w:rsidP="00FF3D86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EE2255" w:rsidRPr="000C6ECE" w:rsidRDefault="00EE2255" w:rsidP="00EE2255"/>
        </w:tc>
      </w:tr>
      <w:tr w:rsidR="00EE2255" w:rsidRPr="000C6ECE" w:rsidTr="00211DEC">
        <w:trPr>
          <w:gridAfter w:val="1"/>
          <w:wAfter w:w="173" w:type="dxa"/>
          <w:trHeight w:val="3271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rPr>
          <w:gridAfter w:val="2"/>
          <w:wAfter w:w="188" w:type="dxa"/>
          <w:trHeight w:val="692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EE2255"/>
          <w:p w:rsidR="00EE2255" w:rsidRPr="000C6ECE" w:rsidRDefault="00EE2255" w:rsidP="00FF3D86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EE2255" w:rsidRPr="000C6ECE" w:rsidRDefault="00EE2255" w:rsidP="00EE2255"/>
        </w:tc>
        <w:tc>
          <w:tcPr>
            <w:tcW w:w="4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jc w:val="right"/>
            </w:pPr>
          </w:p>
          <w:p w:rsidR="00EE2255" w:rsidRPr="00EB6048" w:rsidRDefault="00EE2255" w:rsidP="00EE225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EE2255" w:rsidRPr="000C6ECE" w:rsidRDefault="00EE2255" w:rsidP="00EE2255">
            <w:pPr>
              <w:jc w:val="right"/>
              <w:rPr>
                <w:strike/>
              </w:rPr>
            </w:pP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</w:t>
            </w:r>
            <w:r w:rsidRPr="000C6ECE">
              <w:rPr>
                <w:bCs/>
                <w:iCs/>
              </w:rPr>
              <w:lastRenderedPageBreak/>
              <w:t xml:space="preserve">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rPr>
                <w:bCs/>
                <w:iCs/>
              </w:rPr>
              <w:t xml:space="preserve">A 11. sorból az önkormányzat illetékességi területén található </w:t>
            </w:r>
            <w:r w:rsidRPr="000C6ECE">
              <w:rPr>
                <w:bCs/>
                <w:iCs/>
              </w:rPr>
              <w:lastRenderedPageBreak/>
              <w:t>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rPr>
                <w:bCs/>
                <w:iCs/>
              </w:rPr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/>
          <w:p w:rsidR="00EE2255" w:rsidRPr="000C6ECE" w:rsidRDefault="00EE2255" w:rsidP="00EE225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/>
          <w:p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:rsidTr="00211DEC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E2255" w:rsidRDefault="00EE2255">
      <w:r>
        <w:br w:type="page"/>
      </w:r>
    </w:p>
    <w:p w:rsidR="00EE2255" w:rsidRDefault="00EE2255" w:rsidP="00EE2255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b/>
          <w:iCs/>
        </w:rPr>
        <w:sectPr w:rsidR="00EE2255" w:rsidSect="00211DEC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8169"/>
      </w:tblGrid>
      <w:tr w:rsidR="00EE2255" w:rsidRPr="000C6ECE" w:rsidTr="001F7158">
        <w:trPr>
          <w:trHeight w:val="826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EE2255" w:rsidRPr="000C6ECE" w:rsidRDefault="00D73EF6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2019</w:t>
            </w:r>
            <w:r w:rsidR="00EE2255">
              <w:rPr>
                <w:bCs/>
                <w:iCs/>
              </w:rPr>
              <w:t>.</w:t>
            </w:r>
            <w:r w:rsidR="00EE2255" w:rsidRPr="000C6ECE">
              <w:rPr>
                <w:bCs/>
                <w:iCs/>
              </w:rPr>
              <w:t xml:space="preserve"> évben kezdődő adóévről a/az </w:t>
            </w:r>
            <w:r w:rsidR="00EE2255" w:rsidRPr="000C6ECE">
              <w:rPr>
                <w:iCs/>
              </w:rPr>
              <w:t xml:space="preserve">________________ </w:t>
            </w:r>
            <w:r w:rsidR="00EE2255" w:rsidRPr="000C6ECE">
              <w:rPr>
                <w:bCs/>
                <w:iCs/>
              </w:rPr>
              <w:t xml:space="preserve">önkormányzat illetékességi területén </w:t>
            </w:r>
            <w:r w:rsidR="00EE2255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EE2255" w:rsidRPr="000C6ECE">
              <w:rPr>
                <w:bCs/>
                <w:iCs/>
              </w:rPr>
              <w:br/>
              <w:t>iparűzési adóbevalláshoz</w:t>
            </w:r>
          </w:p>
          <w:p w:rsidR="00EE2255" w:rsidRPr="000C6ECE" w:rsidRDefault="00EE2255" w:rsidP="00EE225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EE2255" w:rsidRPr="000C6ECE" w:rsidTr="001F7158">
        <w:trPr>
          <w:trHeight w:val="283"/>
        </w:trPr>
        <w:tc>
          <w:tcPr>
            <w:tcW w:w="15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1F7158">
        <w:trPr>
          <w:trHeight w:val="379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211DEC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</w:tc>
      </w:tr>
      <w:tr w:rsidR="00EE2255" w:rsidRPr="000C6ECE" w:rsidTr="001F7158">
        <w:trPr>
          <w:trHeight w:val="354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9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EE2255" w:rsidRPr="000C6ECE" w:rsidTr="001F7158">
        <w:tc>
          <w:tcPr>
            <w:tcW w:w="1573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:rsidTr="001F7158">
        <w:tc>
          <w:tcPr>
            <w:tcW w:w="157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9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EE2255" w:rsidRPr="000C6ECE" w:rsidRDefault="00EE2255" w:rsidP="00FF3D86">
            <w:pPr>
              <w:numPr>
                <w:ilvl w:val="0"/>
                <w:numId w:val="9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EE2255" w:rsidRPr="000C6ECE" w:rsidRDefault="00EE2255" w:rsidP="00EE225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EE2255" w:rsidRPr="000C6ECE" w:rsidTr="001F7158">
        <w:trPr>
          <w:trHeight w:val="283"/>
        </w:trPr>
        <w:tc>
          <w:tcPr>
            <w:tcW w:w="15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1F7158"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211DEC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EE2255" w:rsidRPr="000C6ECE" w:rsidTr="001F7158"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EE2255" w:rsidRPr="000C6ECE" w:rsidTr="001F7158">
        <w:trPr>
          <w:trHeight w:val="283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/>
          <w:tbl>
            <w:tblPr>
              <w:tblW w:w="141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15"/>
            </w:tblGrid>
            <w:tr w:rsidR="00EE2255" w:rsidRPr="000C6ECE" w:rsidTr="001F7158">
              <w:trPr>
                <w:trHeight w:val="765"/>
                <w:jc w:val="center"/>
              </w:trPr>
              <w:tc>
                <w:tcPr>
                  <w:tcW w:w="14115" w:type="dxa"/>
                  <w:vAlign w:val="center"/>
                </w:tcPr>
                <w:p w:rsidR="00EE2255" w:rsidRPr="000C6ECE" w:rsidRDefault="001F7158" w:rsidP="001F7158">
                  <w:pPr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</w:t>
                  </w:r>
                  <w:r>
                    <w:rPr>
                      <w:b/>
                    </w:rPr>
                    <w:t>k.</w:t>
                  </w:r>
                </w:p>
              </w:tc>
            </w:tr>
          </w:tbl>
          <w:p w:rsidR="00EE2255" w:rsidRPr="000C6ECE" w:rsidRDefault="00EE2255" w:rsidP="00EE225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</w:tbl>
          <w:p w:rsidR="00EE2255" w:rsidRPr="000C6ECE" w:rsidRDefault="00EE2255" w:rsidP="00EE2255"/>
        </w:tc>
      </w:tr>
      <w:tr w:rsidR="00EE2255" w:rsidRPr="000C6ECE" w:rsidTr="001F7158"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1F7158">
        <w:tc>
          <w:tcPr>
            <w:tcW w:w="38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EE2255" w:rsidRPr="000C6ECE" w:rsidTr="001F7158"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E2255" w:rsidRDefault="00EE2255" w:rsidP="00EE2255">
      <w:pPr>
        <w:sectPr w:rsidR="00EE2255" w:rsidSect="001F715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EE2255" w:rsidRPr="003B1B4B" w:rsidTr="00EE225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EE2255" w:rsidRDefault="00EE2255" w:rsidP="00EE2255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>
              <w:rPr>
                <w:i/>
              </w:rPr>
              <w:br w:type="page"/>
            </w: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</w:p>
          <w:p w:rsidR="00EE2255" w:rsidRPr="003B1B4B" w:rsidRDefault="00D73EF6" w:rsidP="00EE2255">
            <w:pPr>
              <w:jc w:val="center"/>
              <w:rPr>
                <w:b/>
                <w:caps/>
              </w:rPr>
            </w:pPr>
            <w:r>
              <w:t>2019</w:t>
            </w:r>
            <w:bookmarkStart w:id="0" w:name="_GoBack"/>
            <w:bookmarkEnd w:id="0"/>
            <w:r w:rsidR="00EE2255">
              <w:t>.</w:t>
            </w:r>
            <w:r w:rsidR="00EE2255" w:rsidRPr="003B1B4B">
              <w:t xml:space="preserve"> évben kezdődő adóévről a/az ________________ önkormányzat illetékességi területén</w:t>
            </w: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EE2255" w:rsidRDefault="00EE2255" w:rsidP="00EE2255">
            <w:pPr>
              <w:jc w:val="center"/>
            </w:pPr>
            <w:r w:rsidRPr="003B1B4B">
              <w:t>iparűzési adóbevalláshoz</w:t>
            </w: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EE2255" w:rsidRPr="003B1B4B" w:rsidTr="00EE225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E2255" w:rsidRPr="003B1B4B" w:rsidRDefault="00EE2255" w:rsidP="00EE2255"/>
        </w:tc>
      </w:tr>
      <w:tr w:rsidR="00EE2255" w:rsidRPr="003B1B4B" w:rsidTr="00EE2255">
        <w:tc>
          <w:tcPr>
            <w:tcW w:w="9889" w:type="dxa"/>
            <w:gridSpan w:val="5"/>
          </w:tcPr>
          <w:p w:rsidR="00EE2255" w:rsidRPr="003B1B4B" w:rsidRDefault="00EE2255" w:rsidP="00FF3D86">
            <w:pPr>
              <w:pStyle w:val="Listaszerbekezds"/>
              <w:numPr>
                <w:ilvl w:val="0"/>
                <w:numId w:val="14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EE2255" w:rsidRPr="003B1B4B" w:rsidTr="00EE2255"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0"/>
            </w:pPr>
          </w:p>
          <w:p w:rsidR="00EE2255" w:rsidRDefault="00EE2255" w:rsidP="00EE225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EE2255" w:rsidRDefault="00EE2255" w:rsidP="00EE2255">
            <w:pPr>
              <w:pStyle w:val="Listaszerbekezds"/>
              <w:ind w:left="6804"/>
              <w:jc w:val="both"/>
            </w:pPr>
          </w:p>
          <w:p w:rsidR="00EE2255" w:rsidRPr="003B1B4B" w:rsidRDefault="00EE2255" w:rsidP="00EE225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EE2255" w:rsidRPr="003B1B4B" w:rsidTr="00EE225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E2255" w:rsidRPr="003B1B4B" w:rsidRDefault="00EE2255" w:rsidP="00EE2255">
            <w:pPr>
              <w:pStyle w:val="Listaszerbekezds"/>
              <w:ind w:left="0"/>
            </w:pPr>
          </w:p>
        </w:tc>
      </w:tr>
      <w:tr w:rsidR="00EE2255" w:rsidRPr="003B1B4B" w:rsidTr="00EE2255">
        <w:tc>
          <w:tcPr>
            <w:tcW w:w="9889" w:type="dxa"/>
            <w:gridSpan w:val="5"/>
          </w:tcPr>
          <w:p w:rsidR="00EE2255" w:rsidRPr="003B1B4B" w:rsidRDefault="00EE2255" w:rsidP="00FF3D86">
            <w:pPr>
              <w:pStyle w:val="Listaszerbekezds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EE2255" w:rsidRPr="003B1B4B" w:rsidTr="00EE2255">
        <w:trPr>
          <w:trHeight w:val="1080"/>
        </w:trPr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0"/>
            </w:pPr>
          </w:p>
          <w:p w:rsidR="00EE2255" w:rsidRDefault="00EE2255" w:rsidP="00FF3D86">
            <w:pPr>
              <w:pStyle w:val="Listaszerbekezds"/>
              <w:numPr>
                <w:ilvl w:val="0"/>
                <w:numId w:val="15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5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EE2255" w:rsidRPr="003B1B4B" w:rsidRDefault="00EE2255" w:rsidP="00EE2255">
            <w:pPr>
              <w:pStyle w:val="Listaszerbekezds"/>
            </w:pPr>
          </w:p>
        </w:tc>
      </w:tr>
      <w:tr w:rsidR="00EE2255" w:rsidTr="00EE2255">
        <w:trPr>
          <w:trHeight w:val="1531"/>
        </w:trPr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0"/>
            </w:pPr>
          </w:p>
          <w:p w:rsidR="00EE2255" w:rsidRDefault="00EE2255" w:rsidP="00FF3D86">
            <w:pPr>
              <w:pStyle w:val="Listaszerbekezds"/>
              <w:numPr>
                <w:ilvl w:val="0"/>
                <w:numId w:val="16"/>
              </w:numPr>
              <w:ind w:left="709"/>
            </w:pPr>
            <w:r>
              <w:t>Adóalany neve:______________________________________________________________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E2255" w:rsidRDefault="00EE2255" w:rsidP="00EE2255">
            <w:pPr>
              <w:pStyle w:val="Listaszerbekezds"/>
              <w:ind w:left="0"/>
            </w:pPr>
          </w:p>
        </w:tc>
      </w:tr>
      <w:tr w:rsidR="00EE2255" w:rsidTr="00EE2255">
        <w:trPr>
          <w:trHeight w:val="1738"/>
        </w:trPr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709"/>
            </w:pPr>
          </w:p>
          <w:p w:rsidR="00EE2255" w:rsidRDefault="00EE2255" w:rsidP="00FF3D86">
            <w:pPr>
              <w:pStyle w:val="Listaszerbekezds"/>
              <w:numPr>
                <w:ilvl w:val="0"/>
                <w:numId w:val="17"/>
              </w:numPr>
              <w:ind w:left="709"/>
            </w:pPr>
            <w:r>
              <w:t>Adóalany neve:______________________________________________________________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7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E2255" w:rsidRDefault="00EE2255" w:rsidP="00EE2255">
            <w:pPr>
              <w:pStyle w:val="Listaszerbekezds"/>
              <w:ind w:left="0"/>
            </w:pPr>
          </w:p>
        </w:tc>
      </w:tr>
      <w:tr w:rsidR="00EE2255" w:rsidTr="00EE2255">
        <w:trPr>
          <w:trHeight w:val="1168"/>
        </w:trPr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709"/>
            </w:pPr>
          </w:p>
          <w:p w:rsidR="00EE2255" w:rsidRDefault="00EE2255" w:rsidP="00FF3D86">
            <w:pPr>
              <w:pStyle w:val="Listaszerbekezds"/>
              <w:numPr>
                <w:ilvl w:val="0"/>
                <w:numId w:val="18"/>
              </w:numPr>
              <w:ind w:left="709"/>
            </w:pPr>
            <w:r>
              <w:t>Adóalany neve:______________________________________________________________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8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8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E2255" w:rsidRDefault="00EE2255" w:rsidP="00EE2255">
            <w:pPr>
              <w:pStyle w:val="Listaszerbekezds"/>
              <w:ind w:left="709"/>
            </w:pPr>
          </w:p>
        </w:tc>
      </w:tr>
      <w:tr w:rsidR="00EE2255" w:rsidTr="00EE2255">
        <w:trPr>
          <w:trHeight w:val="475"/>
        </w:trPr>
        <w:tc>
          <w:tcPr>
            <w:tcW w:w="9889" w:type="dxa"/>
            <w:gridSpan w:val="5"/>
            <w:vAlign w:val="center"/>
          </w:tcPr>
          <w:p w:rsidR="00EE2255" w:rsidRDefault="00EE2255" w:rsidP="00EE225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EE2255" w:rsidRPr="003B1B4B" w:rsidTr="00EE225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55" w:rsidRPr="003B1B4B" w:rsidRDefault="00EE2255" w:rsidP="00EE2255">
            <w:pPr>
              <w:pStyle w:val="Listaszerbekezds"/>
              <w:ind w:left="0"/>
            </w:pPr>
          </w:p>
        </w:tc>
      </w:tr>
      <w:tr w:rsidR="00EE2255" w:rsidTr="00EE2255">
        <w:tc>
          <w:tcPr>
            <w:tcW w:w="3068" w:type="dxa"/>
            <w:vAlign w:val="bottom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EE2255" w:rsidRPr="003B1B4B" w:rsidTr="00EE2255">
        <w:tc>
          <w:tcPr>
            <w:tcW w:w="3068" w:type="dxa"/>
          </w:tcPr>
          <w:p w:rsidR="00EE2255" w:rsidRPr="003B1B4B" w:rsidRDefault="00EE2255" w:rsidP="00EE225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EE2255" w:rsidRPr="005D0222" w:rsidRDefault="00EE2255" w:rsidP="00EE225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EE2255" w:rsidRPr="005D0222" w:rsidRDefault="00EE2255" w:rsidP="00EE225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EE2255" w:rsidRPr="005D0222" w:rsidRDefault="00EE2255" w:rsidP="00EE225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EE2255" w:rsidRPr="003B1B4B" w:rsidRDefault="00EE2255" w:rsidP="00EE225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EE2255" w:rsidRDefault="00EE2255" w:rsidP="00EE2255"/>
    <w:sectPr w:rsidR="00EE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20" w:rsidRDefault="00B02C20">
      <w:r>
        <w:separator/>
      </w:r>
    </w:p>
  </w:endnote>
  <w:endnote w:type="continuationSeparator" w:id="0">
    <w:p w:rsidR="00B02C20" w:rsidRDefault="00B0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8577"/>
      <w:docPartObj>
        <w:docPartGallery w:val="Page Numbers (Bottom of Page)"/>
        <w:docPartUnique/>
      </w:docPartObj>
    </w:sdtPr>
    <w:sdtEndPr/>
    <w:sdtContent>
      <w:p w:rsidR="00EE2255" w:rsidRDefault="00EE22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F6">
          <w:rPr>
            <w:noProof/>
          </w:rPr>
          <w:t>17</w:t>
        </w:r>
        <w:r>
          <w:fldChar w:fldCharType="end"/>
        </w:r>
      </w:p>
    </w:sdtContent>
  </w:sdt>
  <w:p w:rsidR="00EE2255" w:rsidRDefault="00EE2255" w:rsidP="00EE22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20" w:rsidRDefault="00B02C20">
      <w:r>
        <w:separator/>
      </w:r>
    </w:p>
  </w:footnote>
  <w:footnote w:type="continuationSeparator" w:id="0">
    <w:p w:rsidR="00B02C20" w:rsidRDefault="00B0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5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0"/>
  </w:num>
  <w:num w:numId="5">
    <w:abstractNumId w:val="20"/>
  </w:num>
  <w:num w:numId="6">
    <w:abstractNumId w:val="16"/>
  </w:num>
  <w:num w:numId="7">
    <w:abstractNumId w:val="25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22"/>
  </w:num>
  <w:num w:numId="20">
    <w:abstractNumId w:val="23"/>
  </w:num>
  <w:num w:numId="21">
    <w:abstractNumId w:val="13"/>
  </w:num>
  <w:num w:numId="22">
    <w:abstractNumId w:val="9"/>
  </w:num>
  <w:num w:numId="23">
    <w:abstractNumId w:val="24"/>
  </w:num>
  <w:num w:numId="24">
    <w:abstractNumId w:val="14"/>
  </w:num>
  <w:num w:numId="25">
    <w:abstractNumId w:val="7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55"/>
    <w:rsid w:val="001F7158"/>
    <w:rsid w:val="00211DEC"/>
    <w:rsid w:val="0069443C"/>
    <w:rsid w:val="008128E2"/>
    <w:rsid w:val="00B02C20"/>
    <w:rsid w:val="00D73EF6"/>
    <w:rsid w:val="00EE2255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E2255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E2255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22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225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225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22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225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225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225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E22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E2255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2255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225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2255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2255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2255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EE2255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E2255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E22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255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EE225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22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EE2255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EE2255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EE2255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EE2255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E22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EE2255"/>
    <w:rPr>
      <w:rFonts w:cs="Times New Roman"/>
      <w:vertAlign w:val="superscript"/>
    </w:rPr>
  </w:style>
  <w:style w:type="character" w:styleId="Oldalszm">
    <w:name w:val="page number"/>
    <w:uiPriority w:val="99"/>
    <w:rsid w:val="00EE2255"/>
    <w:rPr>
      <w:rFonts w:cs="Times New Roman"/>
    </w:rPr>
  </w:style>
  <w:style w:type="character" w:styleId="Hiperhivatkozs">
    <w:name w:val="Hyperlink"/>
    <w:uiPriority w:val="99"/>
    <w:rsid w:val="00EE2255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E2255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EE2255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EE2255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EE2255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EE225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EE2255"/>
    <w:pPr>
      <w:jc w:val="both"/>
    </w:pPr>
  </w:style>
  <w:style w:type="paragraph" w:styleId="Lbjegyzetszveg">
    <w:name w:val="footnote text"/>
    <w:basedOn w:val="Norml"/>
    <w:link w:val="LbjegyzetszvegChar"/>
    <w:semiHidden/>
    <w:rsid w:val="00EE22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EE2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2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2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2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EE2255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2255"/>
    <w:pPr>
      <w:spacing w:after="20"/>
      <w:ind w:firstLine="180"/>
      <w:jc w:val="both"/>
    </w:pPr>
  </w:style>
  <w:style w:type="paragraph" w:customStyle="1" w:styleId="np">
    <w:name w:val="np"/>
    <w:basedOn w:val="Norml"/>
    <w:rsid w:val="00EE2255"/>
    <w:pPr>
      <w:spacing w:after="20"/>
      <w:ind w:firstLine="180"/>
      <w:jc w:val="both"/>
    </w:pPr>
  </w:style>
  <w:style w:type="character" w:customStyle="1" w:styleId="tvcimchar1">
    <w:name w:val="tvcim__char1"/>
    <w:rsid w:val="00EE225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EE2255"/>
    <w:rPr>
      <w:color w:val="800080"/>
      <w:u w:val="single"/>
    </w:rPr>
  </w:style>
  <w:style w:type="character" w:customStyle="1" w:styleId="st1">
    <w:name w:val="st1"/>
    <w:rsid w:val="00EE2255"/>
  </w:style>
  <w:style w:type="numbering" w:customStyle="1" w:styleId="Nemlista1">
    <w:name w:val="Nem lista1"/>
    <w:next w:val="Nemlista"/>
    <w:uiPriority w:val="99"/>
    <w:semiHidden/>
    <w:unhideWhenUsed/>
    <w:rsid w:val="00EE2255"/>
  </w:style>
  <w:style w:type="paragraph" w:styleId="Alcm">
    <w:name w:val="Subtitle"/>
    <w:basedOn w:val="Norml"/>
    <w:next w:val="Norml"/>
    <w:link w:val="AlcmChar"/>
    <w:uiPriority w:val="11"/>
    <w:qFormat/>
    <w:rsid w:val="00EE225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EE2255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EE2255"/>
    <w:rPr>
      <w:b/>
      <w:bCs/>
    </w:rPr>
  </w:style>
  <w:style w:type="character" w:styleId="Kiemels">
    <w:name w:val="Emphasis"/>
    <w:uiPriority w:val="20"/>
    <w:qFormat/>
    <w:rsid w:val="00EE22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2255"/>
  </w:style>
  <w:style w:type="character" w:customStyle="1" w:styleId="NincstrkzChar">
    <w:name w:val="Nincs térköz Char"/>
    <w:basedOn w:val="Bekezdsalapbettpusa"/>
    <w:link w:val="Nincstrkz"/>
    <w:uiPriority w:val="1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EE225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E225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22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E2255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EE2255"/>
    <w:rPr>
      <w:i/>
      <w:iCs/>
    </w:rPr>
  </w:style>
  <w:style w:type="character" w:styleId="Ershangslyozs">
    <w:name w:val="Intense Emphasis"/>
    <w:uiPriority w:val="21"/>
    <w:qFormat/>
    <w:rsid w:val="00EE2255"/>
    <w:rPr>
      <w:b/>
      <w:bCs/>
    </w:rPr>
  </w:style>
  <w:style w:type="character" w:styleId="Finomhivatkozs">
    <w:name w:val="Subtle Reference"/>
    <w:uiPriority w:val="31"/>
    <w:qFormat/>
    <w:rsid w:val="00EE2255"/>
    <w:rPr>
      <w:smallCaps/>
    </w:rPr>
  </w:style>
  <w:style w:type="character" w:styleId="Ershivatkozs">
    <w:name w:val="Intense Reference"/>
    <w:uiPriority w:val="32"/>
    <w:qFormat/>
    <w:rsid w:val="00EE2255"/>
    <w:rPr>
      <w:smallCaps/>
      <w:spacing w:val="5"/>
      <w:u w:val="single"/>
    </w:rPr>
  </w:style>
  <w:style w:type="character" w:styleId="Knyvcme">
    <w:name w:val="Book Title"/>
    <w:uiPriority w:val="33"/>
    <w:qFormat/>
    <w:rsid w:val="00EE225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E225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EE2255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E2255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E2255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22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225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225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22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225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225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225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E22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E2255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2255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225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2255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2255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2255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EE2255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E2255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E22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255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EE225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22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EE2255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EE2255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EE2255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EE2255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E22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EE2255"/>
    <w:rPr>
      <w:rFonts w:cs="Times New Roman"/>
      <w:vertAlign w:val="superscript"/>
    </w:rPr>
  </w:style>
  <w:style w:type="character" w:styleId="Oldalszm">
    <w:name w:val="page number"/>
    <w:uiPriority w:val="99"/>
    <w:rsid w:val="00EE2255"/>
    <w:rPr>
      <w:rFonts w:cs="Times New Roman"/>
    </w:rPr>
  </w:style>
  <w:style w:type="character" w:styleId="Hiperhivatkozs">
    <w:name w:val="Hyperlink"/>
    <w:uiPriority w:val="99"/>
    <w:rsid w:val="00EE2255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E2255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EE2255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EE2255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EE2255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EE225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EE2255"/>
    <w:pPr>
      <w:jc w:val="both"/>
    </w:pPr>
  </w:style>
  <w:style w:type="paragraph" w:styleId="Lbjegyzetszveg">
    <w:name w:val="footnote text"/>
    <w:basedOn w:val="Norml"/>
    <w:link w:val="LbjegyzetszvegChar"/>
    <w:semiHidden/>
    <w:rsid w:val="00EE22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EE2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2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2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2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EE2255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2255"/>
    <w:pPr>
      <w:spacing w:after="20"/>
      <w:ind w:firstLine="180"/>
      <w:jc w:val="both"/>
    </w:pPr>
  </w:style>
  <w:style w:type="paragraph" w:customStyle="1" w:styleId="np">
    <w:name w:val="np"/>
    <w:basedOn w:val="Norml"/>
    <w:rsid w:val="00EE2255"/>
    <w:pPr>
      <w:spacing w:after="20"/>
      <w:ind w:firstLine="180"/>
      <w:jc w:val="both"/>
    </w:pPr>
  </w:style>
  <w:style w:type="character" w:customStyle="1" w:styleId="tvcimchar1">
    <w:name w:val="tvcim__char1"/>
    <w:rsid w:val="00EE225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EE2255"/>
    <w:rPr>
      <w:color w:val="800080"/>
      <w:u w:val="single"/>
    </w:rPr>
  </w:style>
  <w:style w:type="character" w:customStyle="1" w:styleId="st1">
    <w:name w:val="st1"/>
    <w:rsid w:val="00EE2255"/>
  </w:style>
  <w:style w:type="numbering" w:customStyle="1" w:styleId="Nemlista1">
    <w:name w:val="Nem lista1"/>
    <w:next w:val="Nemlista"/>
    <w:uiPriority w:val="99"/>
    <w:semiHidden/>
    <w:unhideWhenUsed/>
    <w:rsid w:val="00EE2255"/>
  </w:style>
  <w:style w:type="paragraph" w:styleId="Alcm">
    <w:name w:val="Subtitle"/>
    <w:basedOn w:val="Norml"/>
    <w:next w:val="Norml"/>
    <w:link w:val="AlcmChar"/>
    <w:uiPriority w:val="11"/>
    <w:qFormat/>
    <w:rsid w:val="00EE225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EE2255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EE2255"/>
    <w:rPr>
      <w:b/>
      <w:bCs/>
    </w:rPr>
  </w:style>
  <w:style w:type="character" w:styleId="Kiemels">
    <w:name w:val="Emphasis"/>
    <w:uiPriority w:val="20"/>
    <w:qFormat/>
    <w:rsid w:val="00EE22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2255"/>
  </w:style>
  <w:style w:type="character" w:customStyle="1" w:styleId="NincstrkzChar">
    <w:name w:val="Nincs térköz Char"/>
    <w:basedOn w:val="Bekezdsalapbettpusa"/>
    <w:link w:val="Nincstrkz"/>
    <w:uiPriority w:val="1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EE225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E225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22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E2255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EE2255"/>
    <w:rPr>
      <w:i/>
      <w:iCs/>
    </w:rPr>
  </w:style>
  <w:style w:type="character" w:styleId="Ershangslyozs">
    <w:name w:val="Intense Emphasis"/>
    <w:uiPriority w:val="21"/>
    <w:qFormat/>
    <w:rsid w:val="00EE2255"/>
    <w:rPr>
      <w:b/>
      <w:bCs/>
    </w:rPr>
  </w:style>
  <w:style w:type="character" w:styleId="Finomhivatkozs">
    <w:name w:val="Subtle Reference"/>
    <w:uiPriority w:val="31"/>
    <w:qFormat/>
    <w:rsid w:val="00EE2255"/>
    <w:rPr>
      <w:smallCaps/>
    </w:rPr>
  </w:style>
  <w:style w:type="character" w:styleId="Ershivatkozs">
    <w:name w:val="Intense Reference"/>
    <w:uiPriority w:val="32"/>
    <w:qFormat/>
    <w:rsid w:val="00EE2255"/>
    <w:rPr>
      <w:smallCaps/>
      <w:spacing w:val="5"/>
      <w:u w:val="single"/>
    </w:rPr>
  </w:style>
  <w:style w:type="character" w:styleId="Knyvcme">
    <w:name w:val="Book Title"/>
    <w:uiPriority w:val="33"/>
    <w:qFormat/>
    <w:rsid w:val="00EE225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E225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EE2255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2489-C195-4CCD-BD40-6F3CF811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2933</Words>
  <Characters>20238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Hajdúnánási Közös Önkormányzati Hivatal</dc:creator>
  <cp:lastModifiedBy>iroda322</cp:lastModifiedBy>
  <cp:revision>2</cp:revision>
  <dcterms:created xsi:type="dcterms:W3CDTF">2020-04-24T08:38:00Z</dcterms:created>
  <dcterms:modified xsi:type="dcterms:W3CDTF">2020-04-24T08:38:00Z</dcterms:modified>
</cp:coreProperties>
</file>